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278" w:rsidRPr="00D81278" w:rsidRDefault="00D81278" w:rsidP="00D8127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48"/>
          <w:szCs w:val="48"/>
          <w:lang w:eastAsia="sk-SK"/>
        </w:rPr>
      </w:pPr>
      <w:r w:rsidRPr="00D81278">
        <w:rPr>
          <w:rFonts w:ascii="Verdana" w:eastAsia="Times New Roman" w:hAnsi="Verdana" w:cs="Times New Roman"/>
          <w:b/>
          <w:bCs/>
          <w:color w:val="333333"/>
          <w:kern w:val="36"/>
          <w:sz w:val="48"/>
          <w:szCs w:val="48"/>
          <w:lang w:eastAsia="sk-SK"/>
        </w:rPr>
        <w:t>Zdravé stravovanie a pohybový režim predškoláka</w:t>
      </w:r>
    </w:p>
    <w:p w:rsidR="00D81278" w:rsidRDefault="00D81278" w:rsidP="00D81278">
      <w:pPr>
        <w:pStyle w:val="Nadpis2"/>
        <w:shd w:val="clear" w:color="auto" w:fill="FFFFFF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1. Prečo je zdravá výživa a pohyb dôležitý?</w:t>
      </w:r>
    </w:p>
    <w:p w:rsidR="00D81278" w:rsidRDefault="00D81278" w:rsidP="00D812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Podporuje </w:t>
      </w:r>
      <w:r>
        <w:rPr>
          <w:rStyle w:val="Siln"/>
          <w:rFonts w:ascii="Verdana" w:hAnsi="Verdana"/>
          <w:color w:val="333333"/>
          <w:sz w:val="17"/>
          <w:szCs w:val="17"/>
        </w:rPr>
        <w:t>správny rast a vývin</w:t>
      </w:r>
      <w:r>
        <w:rPr>
          <w:rFonts w:ascii="Verdana" w:hAnsi="Verdana"/>
          <w:color w:val="333333"/>
          <w:sz w:val="17"/>
          <w:szCs w:val="17"/>
        </w:rPr>
        <w:t> dieťaťa.</w:t>
      </w:r>
    </w:p>
    <w:p w:rsidR="00D81278" w:rsidRDefault="00D81278" w:rsidP="00D812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Posilňuje imunitu a odolnosť voči chorobám.</w:t>
      </w:r>
    </w:p>
    <w:p w:rsidR="00D81278" w:rsidRDefault="00D81278" w:rsidP="00D812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Má vplyv na </w:t>
      </w:r>
      <w:r>
        <w:rPr>
          <w:rStyle w:val="Siln"/>
          <w:rFonts w:ascii="Verdana" w:hAnsi="Verdana"/>
          <w:color w:val="333333"/>
          <w:sz w:val="17"/>
          <w:szCs w:val="17"/>
        </w:rPr>
        <w:t>sústredenie, učenie a náladu</w:t>
      </w:r>
      <w:r>
        <w:rPr>
          <w:rFonts w:ascii="Verdana" w:hAnsi="Verdana"/>
          <w:color w:val="333333"/>
          <w:sz w:val="17"/>
          <w:szCs w:val="17"/>
        </w:rPr>
        <w:t>.</w:t>
      </w:r>
    </w:p>
    <w:p w:rsidR="00D81278" w:rsidRDefault="00D81278" w:rsidP="00D812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Zvyk na pohyb a zdravé jedlo v detstve sa prenáša aj do dospelosti.</w:t>
      </w:r>
    </w:p>
    <w:p w:rsidR="00D81278" w:rsidRDefault="00D81278" w:rsidP="00D81278">
      <w:pPr>
        <w:spacing w:after="0"/>
        <w:rPr>
          <w:rFonts w:ascii="Times New Roman" w:hAnsi="Times New Roman"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D81278" w:rsidRDefault="00D81278" w:rsidP="00D81278">
      <w:pPr>
        <w:pStyle w:val="Nadpis2"/>
        <w:shd w:val="clear" w:color="auto" w:fill="FFFFFF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2. Zásady zdravého stravovania v MŠ</w:t>
      </w:r>
    </w:p>
    <w:p w:rsidR="00D81278" w:rsidRDefault="00D81278" w:rsidP="00D812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Pravidelná strava 5× denne</w:t>
      </w:r>
      <w:r>
        <w:rPr>
          <w:rFonts w:ascii="Verdana" w:hAnsi="Verdana"/>
          <w:color w:val="333333"/>
          <w:sz w:val="17"/>
          <w:szCs w:val="17"/>
        </w:rPr>
        <w:t> (raňajky, desiata, obed, olovrant, večera).</w:t>
      </w:r>
    </w:p>
    <w:p w:rsidR="00D81278" w:rsidRDefault="00D81278" w:rsidP="00D812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 xml:space="preserve">Vyvážený </w:t>
      </w:r>
      <w:proofErr w:type="spellStart"/>
      <w:r>
        <w:rPr>
          <w:rStyle w:val="Siln"/>
          <w:rFonts w:ascii="Verdana" w:hAnsi="Verdana"/>
          <w:color w:val="333333"/>
          <w:sz w:val="17"/>
          <w:szCs w:val="17"/>
        </w:rPr>
        <w:t>jedálniček</w:t>
      </w:r>
      <w:proofErr w:type="spellEnd"/>
      <w:r>
        <w:rPr>
          <w:rFonts w:ascii="Verdana" w:hAnsi="Verdana"/>
          <w:color w:val="333333"/>
          <w:sz w:val="17"/>
          <w:szCs w:val="17"/>
        </w:rPr>
        <w:t> – ovocie, zelenina, obilniny, mliečne výrobky, mäso, strukoviny.</w:t>
      </w:r>
    </w:p>
    <w:p w:rsidR="00D81278" w:rsidRDefault="00D81278" w:rsidP="00D812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Dostatok tekutín</w:t>
      </w:r>
      <w:r>
        <w:rPr>
          <w:rFonts w:ascii="Verdana" w:hAnsi="Verdana"/>
          <w:color w:val="333333"/>
          <w:sz w:val="17"/>
          <w:szCs w:val="17"/>
        </w:rPr>
        <w:t> – najmä čistá voda a nesladené čaje.</w:t>
      </w:r>
    </w:p>
    <w:p w:rsidR="00D81278" w:rsidRDefault="00D81278" w:rsidP="00D812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Obmedzujeme </w:t>
      </w:r>
      <w:r>
        <w:rPr>
          <w:rStyle w:val="Siln"/>
          <w:rFonts w:ascii="Verdana" w:hAnsi="Verdana"/>
          <w:color w:val="333333"/>
          <w:sz w:val="17"/>
          <w:szCs w:val="17"/>
        </w:rPr>
        <w:t>sladkosti, sladené nápoje a slané pochutiny</w:t>
      </w:r>
      <w:r>
        <w:rPr>
          <w:rFonts w:ascii="Verdana" w:hAnsi="Verdana"/>
          <w:color w:val="333333"/>
          <w:sz w:val="17"/>
          <w:szCs w:val="17"/>
        </w:rPr>
        <w:t>.</w:t>
      </w:r>
    </w:p>
    <w:p w:rsidR="00D81278" w:rsidRDefault="00D81278" w:rsidP="00D812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Učíme deti kultúre stolovania a ochutnávaniu nových jedál.</w:t>
      </w:r>
    </w:p>
    <w:p w:rsidR="00D81278" w:rsidRDefault="00D81278" w:rsidP="00D81278">
      <w:pPr>
        <w:spacing w:after="0"/>
        <w:rPr>
          <w:rFonts w:ascii="Times New Roman" w:hAnsi="Times New Roman"/>
          <w:sz w:val="24"/>
          <w:szCs w:val="24"/>
        </w:rPr>
      </w:pPr>
      <w:r>
        <w:pict>
          <v:rect id="_x0000_i1026" style="width:0;height:1.5pt" o:hralign="center" o:hrstd="t" o:hr="t" fillcolor="#a0a0a0" stroked="f"/>
        </w:pict>
      </w:r>
    </w:p>
    <w:p w:rsidR="00D81278" w:rsidRDefault="00D81278" w:rsidP="00D81278">
      <w:pPr>
        <w:pStyle w:val="Nadpis2"/>
        <w:shd w:val="clear" w:color="auto" w:fill="FFFFFF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3. Pohybový režim v MŠ</w:t>
      </w:r>
    </w:p>
    <w:p w:rsidR="00D81278" w:rsidRDefault="00D81278" w:rsidP="00D812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Každodenný pobyt vonku</w:t>
      </w:r>
      <w:r>
        <w:rPr>
          <w:rFonts w:ascii="Verdana" w:hAnsi="Verdana"/>
          <w:color w:val="333333"/>
          <w:sz w:val="17"/>
          <w:szCs w:val="17"/>
        </w:rPr>
        <w:t> – prechádzky, hry na ihrisku, pohybové aktivity.</w:t>
      </w:r>
    </w:p>
    <w:p w:rsidR="00D81278" w:rsidRDefault="00D81278" w:rsidP="00D812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Ranná rozcvička</w:t>
      </w:r>
      <w:r>
        <w:rPr>
          <w:rFonts w:ascii="Verdana" w:hAnsi="Verdana"/>
          <w:color w:val="333333"/>
          <w:sz w:val="17"/>
          <w:szCs w:val="17"/>
        </w:rPr>
        <w:t> a pohybové hry počas dňa.</w:t>
      </w:r>
    </w:p>
    <w:p w:rsidR="00D81278" w:rsidRDefault="00D81278" w:rsidP="00D812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Hudobno-pohybové aktivity</w:t>
      </w:r>
      <w:r>
        <w:rPr>
          <w:rFonts w:ascii="Verdana" w:hAnsi="Verdana"/>
          <w:color w:val="333333"/>
          <w:sz w:val="17"/>
          <w:szCs w:val="17"/>
        </w:rPr>
        <w:t> – tanec, rytmické hry.</w:t>
      </w:r>
    </w:p>
    <w:p w:rsidR="00D81278" w:rsidRDefault="00D81278" w:rsidP="00D812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 xml:space="preserve">Striedanie činností – aktívna hra </w:t>
      </w:r>
      <w:proofErr w:type="spellStart"/>
      <w:r>
        <w:rPr>
          <w:rFonts w:ascii="Verdana" w:hAnsi="Verdana"/>
          <w:color w:val="333333"/>
          <w:sz w:val="17"/>
          <w:szCs w:val="17"/>
        </w:rPr>
        <w:t>vs</w:t>
      </w:r>
      <w:proofErr w:type="spellEnd"/>
      <w:r>
        <w:rPr>
          <w:rFonts w:ascii="Verdana" w:hAnsi="Verdana"/>
          <w:color w:val="333333"/>
          <w:sz w:val="17"/>
          <w:szCs w:val="17"/>
        </w:rPr>
        <w:t>. pokojové aktivity.</w:t>
      </w:r>
    </w:p>
    <w:p w:rsidR="00D81278" w:rsidRDefault="00D81278" w:rsidP="00D81278">
      <w:pPr>
        <w:spacing w:after="0"/>
        <w:rPr>
          <w:rFonts w:ascii="Times New Roman" w:hAnsi="Times New Roman"/>
          <w:sz w:val="24"/>
          <w:szCs w:val="24"/>
        </w:rPr>
      </w:pPr>
      <w:r>
        <w:pict>
          <v:rect id="_x0000_i1027" style="width:0;height:1.5pt" o:hralign="center" o:hrstd="t" o:hr="t" fillcolor="#a0a0a0" stroked="f"/>
        </w:pict>
      </w:r>
    </w:p>
    <w:p w:rsidR="00D81278" w:rsidRDefault="00D81278" w:rsidP="00D81278">
      <w:pPr>
        <w:pStyle w:val="Nadpis2"/>
        <w:shd w:val="clear" w:color="auto" w:fill="FFFFFF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4. Ako môžete podporiť zdravý životný štýl doma?</w:t>
      </w:r>
    </w:p>
    <w:p w:rsidR="00D81278" w:rsidRDefault="00D81278" w:rsidP="00D812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Doprajte dieťaťu </w:t>
      </w:r>
      <w:r>
        <w:rPr>
          <w:rStyle w:val="Siln"/>
          <w:rFonts w:ascii="Verdana" w:hAnsi="Verdana"/>
          <w:color w:val="333333"/>
          <w:sz w:val="17"/>
          <w:szCs w:val="17"/>
        </w:rPr>
        <w:t>pravidelný režim dňa</w:t>
      </w:r>
      <w:r>
        <w:rPr>
          <w:rFonts w:ascii="Verdana" w:hAnsi="Verdana"/>
          <w:color w:val="333333"/>
          <w:sz w:val="17"/>
          <w:szCs w:val="17"/>
        </w:rPr>
        <w:t> (jedlo, spánok, pohyb).</w:t>
      </w:r>
    </w:p>
    <w:p w:rsidR="00D81278" w:rsidRDefault="00D81278" w:rsidP="00D812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Zahrňte dieťa do </w:t>
      </w:r>
      <w:r>
        <w:rPr>
          <w:rStyle w:val="Siln"/>
          <w:rFonts w:ascii="Verdana" w:hAnsi="Verdana"/>
          <w:color w:val="333333"/>
          <w:sz w:val="17"/>
          <w:szCs w:val="17"/>
        </w:rPr>
        <w:t>prípravy jedla</w:t>
      </w:r>
      <w:r>
        <w:rPr>
          <w:rFonts w:ascii="Verdana" w:hAnsi="Verdana"/>
          <w:color w:val="333333"/>
          <w:sz w:val="17"/>
          <w:szCs w:val="17"/>
        </w:rPr>
        <w:t> – rado ochutná, čo si samo pripravilo.</w:t>
      </w:r>
    </w:p>
    <w:p w:rsidR="00D81278" w:rsidRDefault="00D81278" w:rsidP="00D812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Vytvárajte priestor na </w:t>
      </w:r>
      <w:r>
        <w:rPr>
          <w:rStyle w:val="Siln"/>
          <w:rFonts w:ascii="Verdana" w:hAnsi="Verdana"/>
          <w:color w:val="333333"/>
          <w:sz w:val="17"/>
          <w:szCs w:val="17"/>
        </w:rPr>
        <w:t>spoločné stolovanie</w:t>
      </w:r>
      <w:r>
        <w:rPr>
          <w:rFonts w:ascii="Verdana" w:hAnsi="Verdana"/>
          <w:color w:val="333333"/>
          <w:sz w:val="17"/>
          <w:szCs w:val="17"/>
        </w:rPr>
        <w:t>.</w:t>
      </w:r>
    </w:p>
    <w:p w:rsidR="00D81278" w:rsidRDefault="00D81278" w:rsidP="00D812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Každý deň doprajte </w:t>
      </w:r>
      <w:r>
        <w:rPr>
          <w:rStyle w:val="Siln"/>
          <w:rFonts w:ascii="Verdana" w:hAnsi="Verdana"/>
          <w:color w:val="333333"/>
          <w:sz w:val="17"/>
          <w:szCs w:val="17"/>
        </w:rPr>
        <w:t>pohyb na čerstvom vzduchu</w:t>
      </w:r>
      <w:r>
        <w:rPr>
          <w:rFonts w:ascii="Verdana" w:hAnsi="Verdana"/>
          <w:color w:val="333333"/>
          <w:sz w:val="17"/>
          <w:szCs w:val="17"/>
        </w:rPr>
        <w:t> (prechádzka, bicykel, loptové hry).</w:t>
      </w:r>
    </w:p>
    <w:p w:rsidR="00D81278" w:rsidRDefault="00D81278" w:rsidP="00D812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Obmedzte čas pred obrazovkou – nahraďte ho aktívnou hrou.</w:t>
      </w:r>
    </w:p>
    <w:p w:rsidR="00D81278" w:rsidRDefault="00D81278" w:rsidP="00D81278">
      <w:pPr>
        <w:spacing w:after="0"/>
        <w:rPr>
          <w:rFonts w:ascii="Times New Roman" w:hAnsi="Times New Roman"/>
          <w:sz w:val="24"/>
          <w:szCs w:val="24"/>
        </w:rPr>
      </w:pPr>
      <w:r>
        <w:pict>
          <v:rect id="_x0000_i1028" style="width:0;height:1.5pt" o:hralign="center" o:hrstd="t" o:hr="t" fillcolor="#a0a0a0" stroked="f"/>
        </w:pict>
      </w:r>
    </w:p>
    <w:p w:rsidR="00D81278" w:rsidRDefault="00D81278" w:rsidP="00D81278">
      <w:pPr>
        <w:pStyle w:val="Nadpis2"/>
        <w:shd w:val="clear" w:color="auto" w:fill="FFFFFF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 Tipy pre rodičov</w:t>
      </w:r>
    </w:p>
    <w:p w:rsidR="00D81278" w:rsidRDefault="00D81278" w:rsidP="00D812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Vždy majte doma po ruke </w:t>
      </w:r>
      <w:r>
        <w:rPr>
          <w:rStyle w:val="Siln"/>
          <w:rFonts w:ascii="Verdana" w:hAnsi="Verdana"/>
          <w:color w:val="333333"/>
          <w:sz w:val="17"/>
          <w:szCs w:val="17"/>
        </w:rPr>
        <w:t>zdravé desiaty</w:t>
      </w:r>
      <w:r>
        <w:rPr>
          <w:rFonts w:ascii="Verdana" w:hAnsi="Verdana"/>
          <w:color w:val="333333"/>
          <w:sz w:val="17"/>
          <w:szCs w:val="17"/>
        </w:rPr>
        <w:t> (ovocie, zelenina, orechy – podľa veku).</w:t>
      </w:r>
    </w:p>
    <w:p w:rsidR="00D81278" w:rsidRDefault="00D81278" w:rsidP="00D812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Pitný režim – skúste </w:t>
      </w:r>
      <w:r>
        <w:rPr>
          <w:rStyle w:val="Siln"/>
          <w:rFonts w:ascii="Verdana" w:hAnsi="Verdana"/>
          <w:color w:val="333333"/>
          <w:sz w:val="17"/>
          <w:szCs w:val="17"/>
        </w:rPr>
        <w:t>farebnú fľašu s vodou</w:t>
      </w:r>
      <w:r>
        <w:rPr>
          <w:rFonts w:ascii="Verdana" w:hAnsi="Verdana"/>
          <w:color w:val="333333"/>
          <w:sz w:val="17"/>
          <w:szCs w:val="17"/>
        </w:rPr>
        <w:t>, aby dieťa pilo častejšie.</w:t>
      </w:r>
    </w:p>
    <w:p w:rsidR="00D81278" w:rsidRDefault="00D81278" w:rsidP="00D812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Spoločné aktivity – turistika, plávanie, bicyklovanie, tanec.</w:t>
      </w:r>
    </w:p>
    <w:p w:rsidR="00D81278" w:rsidRDefault="00D81278" w:rsidP="00D812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Ukazujte dieťaťu </w:t>
      </w:r>
      <w:r>
        <w:rPr>
          <w:rStyle w:val="Siln"/>
          <w:rFonts w:ascii="Verdana" w:hAnsi="Verdana"/>
          <w:color w:val="333333"/>
          <w:sz w:val="17"/>
          <w:szCs w:val="17"/>
        </w:rPr>
        <w:t>vlastným príkladom</w:t>
      </w:r>
      <w:r>
        <w:rPr>
          <w:rFonts w:ascii="Verdana" w:hAnsi="Verdana"/>
          <w:color w:val="333333"/>
          <w:sz w:val="17"/>
          <w:szCs w:val="17"/>
        </w:rPr>
        <w:t> – ak rodič športuje a zdravo sa stravuje, dieťa to prirodzene preberá.</w:t>
      </w:r>
    </w:p>
    <w:p w:rsidR="00D81278" w:rsidRDefault="00D81278" w:rsidP="00D81278">
      <w:pPr>
        <w:shd w:val="clear" w:color="auto" w:fill="FFFFFF"/>
        <w:spacing w:after="0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Zdroj: internet</w:t>
      </w:r>
    </w:p>
    <w:p w:rsidR="002524CD" w:rsidRDefault="00D81278">
      <w:bookmarkStart w:id="0" w:name="_GoBack"/>
      <w:bookmarkEnd w:id="0"/>
    </w:p>
    <w:sectPr w:rsidR="00252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B7669"/>
    <w:multiLevelType w:val="multilevel"/>
    <w:tmpl w:val="C7EA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571BF"/>
    <w:multiLevelType w:val="multilevel"/>
    <w:tmpl w:val="D326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65378"/>
    <w:multiLevelType w:val="multilevel"/>
    <w:tmpl w:val="C90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27165"/>
    <w:multiLevelType w:val="multilevel"/>
    <w:tmpl w:val="F8CE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2584E"/>
    <w:multiLevelType w:val="multilevel"/>
    <w:tmpl w:val="C156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D2"/>
    <w:rsid w:val="00034919"/>
    <w:rsid w:val="005E21D2"/>
    <w:rsid w:val="00837A40"/>
    <w:rsid w:val="00D8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5F43A-2195-48B7-906C-F0FB1C44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812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812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8127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812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Predvolenpsmoodseku"/>
    <w:uiPriority w:val="22"/>
    <w:qFormat/>
    <w:rsid w:val="00D81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mssvantnerova</dc:creator>
  <cp:keywords/>
  <dc:description/>
  <cp:lastModifiedBy>mssvantnerova</cp:lastModifiedBy>
  <cp:revision>3</cp:revision>
  <dcterms:created xsi:type="dcterms:W3CDTF">2025-12-02T21:17:00Z</dcterms:created>
  <dcterms:modified xsi:type="dcterms:W3CDTF">2025-12-02T21:18:00Z</dcterms:modified>
</cp:coreProperties>
</file>